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5E124" w14:textId="77777777" w:rsidR="002E4D60" w:rsidRPr="002E4D60" w:rsidRDefault="002E4D60" w:rsidP="002E4D60">
      <w:pPr>
        <w:rPr>
          <w:b/>
          <w:bCs/>
        </w:rPr>
      </w:pPr>
      <w:r w:rsidRPr="002E4D60">
        <w:rPr>
          <w:rFonts w:ascii="Segoe UI Emoji" w:hAnsi="Segoe UI Emoji" w:cs="Segoe UI Emoji"/>
          <w:b/>
          <w:bCs/>
        </w:rPr>
        <w:t>🧾</w:t>
      </w:r>
      <w:r w:rsidRPr="002E4D60">
        <w:rPr>
          <w:b/>
          <w:bCs/>
        </w:rPr>
        <w:t xml:space="preserve"> FICHA TÉCNICA – FILTRO DE PAPEL PARA CAFÉ BRIGITTA Nº 103 (30 UNIDADES)</w:t>
      </w:r>
    </w:p>
    <w:p w14:paraId="611AEF07" w14:textId="77777777" w:rsidR="002E4D60" w:rsidRPr="002E4D60" w:rsidRDefault="002E4D60" w:rsidP="002E4D60">
      <w:pPr>
        <w:rPr>
          <w:b/>
          <w:bCs/>
        </w:rPr>
      </w:pPr>
      <w:r w:rsidRPr="002E4D60">
        <w:rPr>
          <w:rFonts w:ascii="Segoe UI Emoji" w:hAnsi="Segoe UI Emoji" w:cs="Segoe UI Emoji"/>
          <w:b/>
          <w:bCs/>
        </w:rPr>
        <w:t>🏭</w:t>
      </w:r>
      <w:r w:rsidRPr="002E4D60">
        <w:rPr>
          <w:b/>
          <w:bCs/>
        </w:rPr>
        <w:t xml:space="preserve"> Identificação do Produto</w:t>
      </w:r>
    </w:p>
    <w:p w14:paraId="6150CE49" w14:textId="77777777" w:rsidR="002E4D60" w:rsidRPr="002E4D60" w:rsidRDefault="002E4D60">
      <w:pPr>
        <w:numPr>
          <w:ilvl w:val="0"/>
          <w:numId w:val="1"/>
        </w:numPr>
      </w:pPr>
      <w:r w:rsidRPr="002E4D60">
        <w:rPr>
          <w:b/>
          <w:bCs/>
        </w:rPr>
        <w:t>Produto:</w:t>
      </w:r>
      <w:r w:rsidRPr="002E4D60">
        <w:t xml:space="preserve"> Filtro de papel para café com microfuros </w:t>
      </w:r>
    </w:p>
    <w:p w14:paraId="7406B230" w14:textId="77777777" w:rsidR="002E4D60" w:rsidRPr="002E4D60" w:rsidRDefault="002E4D60">
      <w:pPr>
        <w:numPr>
          <w:ilvl w:val="0"/>
          <w:numId w:val="1"/>
        </w:numPr>
      </w:pPr>
      <w:r w:rsidRPr="002E4D60">
        <w:rPr>
          <w:b/>
          <w:bCs/>
        </w:rPr>
        <w:t>Marca:</w:t>
      </w:r>
      <w:r w:rsidRPr="002E4D60">
        <w:t xml:space="preserve"> Brigitta </w:t>
      </w:r>
    </w:p>
    <w:p w14:paraId="3FEEDC51" w14:textId="77777777" w:rsidR="002E4D60" w:rsidRPr="002E4D60" w:rsidRDefault="002E4D60">
      <w:pPr>
        <w:numPr>
          <w:ilvl w:val="0"/>
          <w:numId w:val="1"/>
        </w:numPr>
      </w:pPr>
      <w:r w:rsidRPr="002E4D60">
        <w:rPr>
          <w:b/>
          <w:bCs/>
        </w:rPr>
        <w:t>Modelo:</w:t>
      </w:r>
      <w:r w:rsidRPr="002E4D60">
        <w:t xml:space="preserve"> Nº 103 </w:t>
      </w:r>
    </w:p>
    <w:p w14:paraId="4986D316" w14:textId="77777777" w:rsidR="002E4D60" w:rsidRPr="002E4D60" w:rsidRDefault="002E4D60">
      <w:pPr>
        <w:numPr>
          <w:ilvl w:val="0"/>
          <w:numId w:val="1"/>
        </w:numPr>
      </w:pPr>
      <w:r w:rsidRPr="002E4D60">
        <w:rPr>
          <w:b/>
          <w:bCs/>
        </w:rPr>
        <w:t>Embalagem:</w:t>
      </w:r>
      <w:r w:rsidRPr="002E4D60">
        <w:t xml:space="preserve"> 30 unidades </w:t>
      </w:r>
    </w:p>
    <w:p w14:paraId="545CCDA8" w14:textId="77777777" w:rsidR="002E4D60" w:rsidRPr="002E4D60" w:rsidRDefault="002E4D60">
      <w:pPr>
        <w:numPr>
          <w:ilvl w:val="0"/>
          <w:numId w:val="1"/>
        </w:numPr>
      </w:pPr>
      <w:r w:rsidRPr="002E4D60">
        <w:rPr>
          <w:b/>
          <w:bCs/>
        </w:rPr>
        <w:t>Categoria:</w:t>
      </w:r>
      <w:r w:rsidRPr="002E4D60">
        <w:t xml:space="preserve"> Acessório para preparo de alimentos (cafeteria) </w:t>
      </w:r>
    </w:p>
    <w:p w14:paraId="074A77A2" w14:textId="77777777" w:rsidR="002E4D60" w:rsidRPr="002E4D60" w:rsidRDefault="002E4D60">
      <w:pPr>
        <w:numPr>
          <w:ilvl w:val="0"/>
          <w:numId w:val="1"/>
        </w:numPr>
      </w:pPr>
      <w:r w:rsidRPr="002E4D60">
        <w:rPr>
          <w:b/>
          <w:bCs/>
        </w:rPr>
        <w:t>Origem:</w:t>
      </w:r>
      <w:r w:rsidRPr="002E4D60">
        <w:t xml:space="preserve"> Brasil </w:t>
      </w:r>
    </w:p>
    <w:p w14:paraId="4EDC2DE9" w14:textId="77777777" w:rsidR="002E4D60" w:rsidRPr="002E4D60" w:rsidRDefault="002E4D60" w:rsidP="002E4D60">
      <w:r w:rsidRPr="002E4D60">
        <w:pict w14:anchorId="2D5D881B">
          <v:rect id="_x0000_i5193" style="width:0;height:1.5pt" o:hralign="center" o:hrstd="t" o:hr="t" fillcolor="#a0a0a0" stroked="f"/>
        </w:pict>
      </w:r>
    </w:p>
    <w:p w14:paraId="6FDA15FD" w14:textId="77777777" w:rsidR="002E4D60" w:rsidRPr="002E4D60" w:rsidRDefault="002E4D60" w:rsidP="002E4D60">
      <w:pPr>
        <w:rPr>
          <w:b/>
          <w:bCs/>
        </w:rPr>
      </w:pPr>
      <w:r w:rsidRPr="002E4D60">
        <w:rPr>
          <w:rFonts w:ascii="Segoe UI Emoji" w:hAnsi="Segoe UI Emoji" w:cs="Segoe UI Emoji"/>
          <w:b/>
          <w:bCs/>
        </w:rPr>
        <w:t>🏢</w:t>
      </w:r>
      <w:r w:rsidRPr="002E4D60">
        <w:rPr>
          <w:b/>
          <w:bCs/>
        </w:rPr>
        <w:t xml:space="preserve"> Dados da Empresa (Fabricante / Marca)</w:t>
      </w:r>
    </w:p>
    <w:p w14:paraId="1C8A7CA7" w14:textId="77777777" w:rsidR="002E4D60" w:rsidRPr="002E4D60" w:rsidRDefault="002E4D60">
      <w:pPr>
        <w:numPr>
          <w:ilvl w:val="0"/>
          <w:numId w:val="2"/>
        </w:numPr>
      </w:pPr>
      <w:r w:rsidRPr="002E4D60">
        <w:rPr>
          <w:b/>
          <w:bCs/>
        </w:rPr>
        <w:t>Marca comercial:</w:t>
      </w:r>
      <w:r w:rsidRPr="002E4D60">
        <w:t xml:space="preserve"> Brigitta </w:t>
      </w:r>
    </w:p>
    <w:p w14:paraId="07DCE252" w14:textId="77777777" w:rsidR="002E4D60" w:rsidRPr="002E4D60" w:rsidRDefault="002E4D60">
      <w:pPr>
        <w:numPr>
          <w:ilvl w:val="0"/>
          <w:numId w:val="2"/>
        </w:numPr>
      </w:pPr>
      <w:r w:rsidRPr="002E4D60">
        <w:rPr>
          <w:b/>
          <w:bCs/>
        </w:rPr>
        <w:t>Segmento:</w:t>
      </w:r>
      <w:r w:rsidRPr="002E4D60">
        <w:t xml:space="preserve"> Produtos para preparo de café e utensílios descartáveis de cozinha </w:t>
      </w:r>
    </w:p>
    <w:p w14:paraId="3FE31A7D" w14:textId="77777777" w:rsidR="002E4D60" w:rsidRPr="002E4D60" w:rsidRDefault="002E4D60">
      <w:pPr>
        <w:numPr>
          <w:ilvl w:val="0"/>
          <w:numId w:val="2"/>
        </w:numPr>
      </w:pPr>
      <w:r w:rsidRPr="002E4D60">
        <w:rPr>
          <w:b/>
          <w:bCs/>
        </w:rPr>
        <w:t>Atuação:</w:t>
      </w:r>
      <w:r w:rsidRPr="002E4D60">
        <w:t xml:space="preserve"> Produção e distribuição de filtros de papel e acessórios para café no mercado brasileiro </w:t>
      </w:r>
    </w:p>
    <w:p w14:paraId="067BF7D1" w14:textId="77777777" w:rsidR="002E4D60" w:rsidRPr="002E4D60" w:rsidRDefault="002E4D60">
      <w:pPr>
        <w:numPr>
          <w:ilvl w:val="0"/>
          <w:numId w:val="2"/>
        </w:numPr>
      </w:pPr>
      <w:r w:rsidRPr="002E4D60">
        <w:rPr>
          <w:b/>
          <w:bCs/>
        </w:rPr>
        <w:t>Regulamentação:</w:t>
      </w:r>
      <w:r w:rsidRPr="002E4D60">
        <w:t xml:space="preserve"> Produto enquadrado como material de contato com alimentos, seguindo normas da ANVISA </w:t>
      </w:r>
    </w:p>
    <w:p w14:paraId="5CDECE90" w14:textId="77777777" w:rsidR="002E4D60" w:rsidRPr="002E4D60" w:rsidRDefault="002E4D60" w:rsidP="002E4D60">
      <w:r w:rsidRPr="002E4D60">
        <w:rPr>
          <w:rFonts w:ascii="Segoe UI Emoji" w:hAnsi="Segoe UI Emoji" w:cs="Segoe UI Emoji"/>
        </w:rPr>
        <w:t>📌</w:t>
      </w:r>
      <w:r w:rsidRPr="002E4D60">
        <w:t xml:space="preserve"> Observação importante:</w:t>
      </w:r>
      <w:r w:rsidRPr="002E4D60">
        <w:br/>
        <w:t xml:space="preserve">A marca </w:t>
      </w:r>
      <w:r w:rsidRPr="002E4D60">
        <w:rPr>
          <w:b/>
          <w:bCs/>
        </w:rPr>
        <w:t>Brigitta</w:t>
      </w:r>
      <w:r w:rsidRPr="002E4D60">
        <w:t xml:space="preserve"> pode ser produzida por diferentes fabricantes de papelaria e utilidades domésticas conforme lote e distribuidor. O CNPJ do fabricante pode variar e deve ser verificado na embalagem.</w:t>
      </w:r>
    </w:p>
    <w:p w14:paraId="6AA748A5" w14:textId="77777777" w:rsidR="002E4D60" w:rsidRPr="002E4D60" w:rsidRDefault="002E4D60" w:rsidP="002E4D60">
      <w:r w:rsidRPr="002E4D60">
        <w:pict w14:anchorId="783B2FF9">
          <v:rect id="_x0000_i5194" style="width:0;height:1.5pt" o:hralign="center" o:hrstd="t" o:hr="t" fillcolor="#a0a0a0" stroked="f"/>
        </w:pict>
      </w:r>
    </w:p>
    <w:p w14:paraId="2E9AD615" w14:textId="77777777" w:rsidR="002E4D60" w:rsidRPr="002E4D60" w:rsidRDefault="002E4D60" w:rsidP="002E4D60">
      <w:pPr>
        <w:rPr>
          <w:b/>
          <w:bCs/>
        </w:rPr>
      </w:pPr>
      <w:r w:rsidRPr="002E4D60">
        <w:rPr>
          <w:rFonts w:ascii="Segoe UI Emoji" w:hAnsi="Segoe UI Emoji" w:cs="Segoe UI Emoji"/>
          <w:b/>
          <w:bCs/>
        </w:rPr>
        <w:t>⚙️</w:t>
      </w:r>
      <w:r w:rsidRPr="002E4D60">
        <w:rPr>
          <w:b/>
          <w:bCs/>
        </w:rPr>
        <w:t xml:space="preserve"> Características do Produto</w:t>
      </w:r>
    </w:p>
    <w:p w14:paraId="0513ABF0" w14:textId="77777777" w:rsidR="002E4D60" w:rsidRPr="002E4D60" w:rsidRDefault="002E4D60">
      <w:pPr>
        <w:numPr>
          <w:ilvl w:val="0"/>
          <w:numId w:val="3"/>
        </w:numPr>
      </w:pPr>
      <w:r w:rsidRPr="002E4D60">
        <w:t xml:space="preserve">Filtro de papel com microfuros </w:t>
      </w:r>
    </w:p>
    <w:p w14:paraId="5EB7D487" w14:textId="77777777" w:rsidR="002E4D60" w:rsidRPr="002E4D60" w:rsidRDefault="002E4D60">
      <w:pPr>
        <w:numPr>
          <w:ilvl w:val="0"/>
          <w:numId w:val="3"/>
        </w:numPr>
      </w:pPr>
      <w:r w:rsidRPr="002E4D60">
        <w:t xml:space="preserve">Modelo 103 (uso doméstico e comercial) </w:t>
      </w:r>
    </w:p>
    <w:p w14:paraId="4D611DAD" w14:textId="77777777" w:rsidR="002E4D60" w:rsidRPr="002E4D60" w:rsidRDefault="002E4D60">
      <w:pPr>
        <w:numPr>
          <w:ilvl w:val="0"/>
          <w:numId w:val="3"/>
        </w:numPr>
      </w:pPr>
      <w:r w:rsidRPr="002E4D60">
        <w:t xml:space="preserve">Permite extração uniforme do café </w:t>
      </w:r>
    </w:p>
    <w:p w14:paraId="21BC5F80" w14:textId="77777777" w:rsidR="002E4D60" w:rsidRPr="002E4D60" w:rsidRDefault="002E4D60">
      <w:pPr>
        <w:numPr>
          <w:ilvl w:val="0"/>
          <w:numId w:val="3"/>
        </w:numPr>
      </w:pPr>
      <w:r w:rsidRPr="002E4D60">
        <w:t xml:space="preserve">Retém partículas finas </w:t>
      </w:r>
    </w:p>
    <w:p w14:paraId="52A86952" w14:textId="77777777" w:rsidR="002E4D60" w:rsidRPr="002E4D60" w:rsidRDefault="002E4D60">
      <w:pPr>
        <w:numPr>
          <w:ilvl w:val="0"/>
          <w:numId w:val="3"/>
        </w:numPr>
      </w:pPr>
      <w:r w:rsidRPr="002E4D60">
        <w:t xml:space="preserve">Uso descartável </w:t>
      </w:r>
    </w:p>
    <w:p w14:paraId="21DD54FE" w14:textId="77777777" w:rsidR="002E4D60" w:rsidRPr="002E4D60" w:rsidRDefault="002E4D60">
      <w:pPr>
        <w:numPr>
          <w:ilvl w:val="0"/>
          <w:numId w:val="3"/>
        </w:numPr>
      </w:pPr>
      <w:r w:rsidRPr="002E4D60">
        <w:t xml:space="preserve">Compatível com suportes padrão nº 103 </w:t>
      </w:r>
    </w:p>
    <w:p w14:paraId="431264D2" w14:textId="77777777" w:rsidR="002E4D60" w:rsidRPr="002E4D60" w:rsidRDefault="002E4D60" w:rsidP="002E4D60">
      <w:r w:rsidRPr="002E4D60">
        <w:lastRenderedPageBreak/>
        <w:pict w14:anchorId="11AC5E31">
          <v:rect id="_x0000_i5195" style="width:0;height:1.5pt" o:hralign="center" o:hrstd="t" o:hr="t" fillcolor="#a0a0a0" stroked="f"/>
        </w:pict>
      </w:r>
    </w:p>
    <w:p w14:paraId="33B2B03F" w14:textId="77777777" w:rsidR="002E4D60" w:rsidRPr="002E4D60" w:rsidRDefault="002E4D60" w:rsidP="002E4D60">
      <w:pPr>
        <w:rPr>
          <w:b/>
          <w:bCs/>
        </w:rPr>
      </w:pPr>
      <w:r w:rsidRPr="002E4D60">
        <w:rPr>
          <w:rFonts w:ascii="Segoe UI Emoji" w:hAnsi="Segoe UI Emoji" w:cs="Segoe UI Emoji"/>
          <w:b/>
          <w:bCs/>
        </w:rPr>
        <w:t>⚠</w:t>
      </w:r>
      <w:proofErr w:type="gramStart"/>
      <w:r w:rsidRPr="002E4D60">
        <w:rPr>
          <w:rFonts w:ascii="Segoe UI Emoji" w:hAnsi="Segoe UI Emoji" w:cs="Segoe UI Emoji"/>
          <w:b/>
          <w:bCs/>
        </w:rPr>
        <w:t>️</w:t>
      </w:r>
      <w:r w:rsidRPr="002E4D60">
        <w:rPr>
          <w:b/>
          <w:bCs/>
        </w:rPr>
        <w:t xml:space="preserve"> Alérgicos</w:t>
      </w:r>
      <w:proofErr w:type="gramEnd"/>
    </w:p>
    <w:p w14:paraId="69202033" w14:textId="77777777" w:rsidR="002E4D60" w:rsidRPr="002E4D60" w:rsidRDefault="002E4D60">
      <w:pPr>
        <w:numPr>
          <w:ilvl w:val="0"/>
          <w:numId w:val="4"/>
        </w:numPr>
      </w:pPr>
      <w:r w:rsidRPr="002E4D60">
        <w:t xml:space="preserve">Produto não alimentício </w:t>
      </w:r>
    </w:p>
    <w:p w14:paraId="10803107" w14:textId="77777777" w:rsidR="002E4D60" w:rsidRPr="002E4D60" w:rsidRDefault="002E4D60">
      <w:pPr>
        <w:numPr>
          <w:ilvl w:val="0"/>
          <w:numId w:val="4"/>
        </w:numPr>
      </w:pPr>
      <w:r w:rsidRPr="002E4D60">
        <w:t xml:space="preserve">Não contém glúten </w:t>
      </w:r>
    </w:p>
    <w:p w14:paraId="20E58D9F" w14:textId="77777777" w:rsidR="002E4D60" w:rsidRPr="002E4D60" w:rsidRDefault="002E4D60">
      <w:pPr>
        <w:numPr>
          <w:ilvl w:val="0"/>
          <w:numId w:val="4"/>
        </w:numPr>
      </w:pPr>
      <w:r w:rsidRPr="002E4D60">
        <w:t xml:space="preserve">Não possui ingredientes alimentares </w:t>
      </w:r>
    </w:p>
    <w:p w14:paraId="2176C975" w14:textId="77777777" w:rsidR="002E4D60" w:rsidRPr="002E4D60" w:rsidRDefault="002E4D60">
      <w:pPr>
        <w:numPr>
          <w:ilvl w:val="0"/>
          <w:numId w:val="4"/>
        </w:numPr>
      </w:pPr>
      <w:r w:rsidRPr="002E4D60">
        <w:t xml:space="preserve">Seguro para contato com alimentos conforme uso indicado </w:t>
      </w:r>
    </w:p>
    <w:p w14:paraId="651B45EC" w14:textId="77777777" w:rsidR="002E4D60" w:rsidRPr="002E4D60" w:rsidRDefault="002E4D60" w:rsidP="002E4D60">
      <w:r w:rsidRPr="002E4D60">
        <w:pict w14:anchorId="1CA645A9">
          <v:rect id="_x0000_i5196" style="width:0;height:1.5pt" o:hralign="center" o:hrstd="t" o:hr="t" fillcolor="#a0a0a0" stroked="f"/>
        </w:pict>
      </w:r>
    </w:p>
    <w:p w14:paraId="62566651" w14:textId="77777777" w:rsidR="002E4D60" w:rsidRPr="002E4D60" w:rsidRDefault="002E4D60" w:rsidP="002E4D60">
      <w:pPr>
        <w:rPr>
          <w:b/>
          <w:bCs/>
        </w:rPr>
      </w:pPr>
      <w:r w:rsidRPr="002E4D60">
        <w:rPr>
          <w:rFonts w:ascii="Segoe UI Emoji" w:hAnsi="Segoe UI Emoji" w:cs="Segoe UI Emoji"/>
          <w:b/>
          <w:bCs/>
        </w:rPr>
        <w:t>🍽️</w:t>
      </w:r>
      <w:r w:rsidRPr="002E4D60">
        <w:rPr>
          <w:b/>
          <w:bCs/>
        </w:rPr>
        <w:t xml:space="preserve"> Tabela Nutricional</w:t>
      </w:r>
    </w:p>
    <w:p w14:paraId="27A02DBC" w14:textId="77777777" w:rsidR="002E4D60" w:rsidRPr="002E4D60" w:rsidRDefault="002E4D60" w:rsidP="002E4D60">
      <w:r w:rsidRPr="002E4D60">
        <w:rPr>
          <w:rFonts w:ascii="Segoe UI Emoji" w:hAnsi="Segoe UI Emoji" w:cs="Segoe UI Emoji"/>
        </w:rPr>
        <w:t>📌</w:t>
      </w:r>
      <w:r w:rsidRPr="002E4D60">
        <w:t xml:space="preserve"> </w:t>
      </w:r>
      <w:r w:rsidRPr="002E4D60">
        <w:rPr>
          <w:b/>
          <w:bCs/>
        </w:rPr>
        <w:t>Não aplicável</w:t>
      </w:r>
    </w:p>
    <w:p w14:paraId="470745E3" w14:textId="77777777" w:rsidR="002E4D60" w:rsidRPr="002E4D60" w:rsidRDefault="002E4D60" w:rsidP="002E4D60">
      <w:r w:rsidRPr="002E4D60">
        <w:t>Produto não alimentício (material de filtração para preparo de bebidas), não possui valor nutricional.</w:t>
      </w:r>
    </w:p>
    <w:p w14:paraId="7D10DEF7" w14:textId="77777777" w:rsidR="002E4D60" w:rsidRPr="002E4D60" w:rsidRDefault="002E4D60" w:rsidP="002E4D60">
      <w:r w:rsidRPr="002E4D60">
        <w:pict w14:anchorId="31CB1F4A">
          <v:rect id="_x0000_i5197" style="width:0;height:1.5pt" o:hralign="center" o:hrstd="t" o:hr="t" fillcolor="#a0a0a0" stroked="f"/>
        </w:pict>
      </w:r>
    </w:p>
    <w:p w14:paraId="0B46B134" w14:textId="77777777" w:rsidR="002E4D60" w:rsidRPr="002E4D60" w:rsidRDefault="002E4D60" w:rsidP="002E4D60">
      <w:pPr>
        <w:rPr>
          <w:b/>
          <w:bCs/>
        </w:rPr>
      </w:pPr>
      <w:r w:rsidRPr="002E4D60">
        <w:rPr>
          <w:rFonts w:ascii="Segoe UI Emoji" w:hAnsi="Segoe UI Emoji" w:cs="Segoe UI Emoji"/>
          <w:b/>
          <w:bCs/>
        </w:rPr>
        <w:t>📦</w:t>
      </w:r>
      <w:r w:rsidRPr="002E4D60">
        <w:rPr>
          <w:b/>
          <w:bCs/>
        </w:rPr>
        <w:t xml:space="preserve"> Armazenamento</w:t>
      </w:r>
    </w:p>
    <w:p w14:paraId="3208DAF4" w14:textId="77777777" w:rsidR="002E4D60" w:rsidRPr="002E4D60" w:rsidRDefault="002E4D60">
      <w:pPr>
        <w:numPr>
          <w:ilvl w:val="0"/>
          <w:numId w:val="5"/>
        </w:numPr>
      </w:pPr>
      <w:r w:rsidRPr="002E4D60">
        <w:t xml:space="preserve">Conservar em local seco e livre de umidade </w:t>
      </w:r>
    </w:p>
    <w:p w14:paraId="18C48BEC" w14:textId="77777777" w:rsidR="002E4D60" w:rsidRPr="002E4D60" w:rsidRDefault="002E4D60">
      <w:pPr>
        <w:numPr>
          <w:ilvl w:val="0"/>
          <w:numId w:val="5"/>
        </w:numPr>
      </w:pPr>
      <w:r w:rsidRPr="002E4D60">
        <w:t xml:space="preserve">Evitar odores fortes próximos (papel pode absorver aromas) </w:t>
      </w:r>
    </w:p>
    <w:p w14:paraId="4738A8F0" w14:textId="77777777" w:rsidR="002E4D60" w:rsidRPr="002E4D60" w:rsidRDefault="002E4D60">
      <w:pPr>
        <w:numPr>
          <w:ilvl w:val="0"/>
          <w:numId w:val="5"/>
        </w:numPr>
      </w:pPr>
      <w:r w:rsidRPr="002E4D60">
        <w:t xml:space="preserve">Manter embalagem fechada </w:t>
      </w:r>
    </w:p>
    <w:p w14:paraId="63B5CE9C" w14:textId="77777777" w:rsidR="002E4D60" w:rsidRPr="002E4D60" w:rsidRDefault="002E4D60" w:rsidP="002E4D60">
      <w:r w:rsidRPr="002E4D60">
        <w:pict w14:anchorId="587C2AE1">
          <v:rect id="_x0000_i5198" style="width:0;height:1.5pt" o:hralign="center" o:hrstd="t" o:hr="t" fillcolor="#a0a0a0" stroked="f"/>
        </w:pict>
      </w:r>
    </w:p>
    <w:p w14:paraId="50C42531" w14:textId="77777777" w:rsidR="002E4D60" w:rsidRPr="002E4D60" w:rsidRDefault="002E4D60" w:rsidP="002E4D60">
      <w:pPr>
        <w:rPr>
          <w:b/>
          <w:bCs/>
        </w:rPr>
      </w:pPr>
      <w:r w:rsidRPr="002E4D60">
        <w:rPr>
          <w:rFonts w:ascii="Segoe UI Emoji" w:hAnsi="Segoe UI Emoji" w:cs="Segoe UI Emoji"/>
          <w:b/>
          <w:bCs/>
        </w:rPr>
        <w:t>📌</w:t>
      </w:r>
      <w:r w:rsidRPr="002E4D60">
        <w:rPr>
          <w:b/>
          <w:bCs/>
        </w:rPr>
        <w:t xml:space="preserve"> Observações finais</w:t>
      </w:r>
    </w:p>
    <w:p w14:paraId="0FD39F92" w14:textId="77777777" w:rsidR="002E4D60" w:rsidRPr="002E4D60" w:rsidRDefault="002E4D60">
      <w:pPr>
        <w:numPr>
          <w:ilvl w:val="0"/>
          <w:numId w:val="6"/>
        </w:numPr>
      </w:pPr>
      <w:r w:rsidRPr="002E4D60">
        <w:t xml:space="preserve">Produto de uso único </w:t>
      </w:r>
    </w:p>
    <w:p w14:paraId="449D648D" w14:textId="77777777" w:rsidR="002E4D60" w:rsidRPr="002E4D60" w:rsidRDefault="002E4D60">
      <w:pPr>
        <w:numPr>
          <w:ilvl w:val="0"/>
          <w:numId w:val="6"/>
        </w:numPr>
      </w:pPr>
      <w:r w:rsidRPr="002E4D60">
        <w:t xml:space="preserve">Indicado para preparo de café filtrado </w:t>
      </w:r>
    </w:p>
    <w:p w14:paraId="65275E1F" w14:textId="77777777" w:rsidR="002E4D60" w:rsidRPr="002E4D60" w:rsidRDefault="002E4D60">
      <w:pPr>
        <w:numPr>
          <w:ilvl w:val="0"/>
          <w:numId w:val="6"/>
        </w:numPr>
      </w:pPr>
      <w:r w:rsidRPr="002E4D60">
        <w:t xml:space="preserve">Deve ser utilizado com suporte compatível nº 103 </w:t>
      </w:r>
    </w:p>
    <w:p w14:paraId="3252B07E" w14:textId="77777777" w:rsidR="002E4D60" w:rsidRPr="002E4D60" w:rsidRDefault="002E4D60">
      <w:pPr>
        <w:numPr>
          <w:ilvl w:val="0"/>
          <w:numId w:val="6"/>
        </w:numPr>
      </w:pPr>
      <w:r w:rsidRPr="002E4D60">
        <w:t xml:space="preserve">Microfuros auxiliam na extração mais equilibrada da bebida </w:t>
      </w:r>
    </w:p>
    <w:p w14:paraId="0ED05629" w14:textId="77777777" w:rsidR="002E4D60" w:rsidRDefault="002E4D60" w:rsidP="002E4D60"/>
    <w:p w14:paraId="42639E30" w14:textId="5E2A10B8" w:rsidR="005B580B" w:rsidRPr="002E4D60" w:rsidRDefault="002E4D60" w:rsidP="002E4D60">
      <w:r>
        <w:rPr>
          <w:noProof/>
        </w:rPr>
        <w:lastRenderedPageBreak/>
        <w:drawing>
          <wp:inline distT="0" distB="0" distL="0" distR="0" wp14:anchorId="6DDA8170" wp14:editId="72A4A07E">
            <wp:extent cx="1872615" cy="1872615"/>
            <wp:effectExtent l="0" t="0" r="0" b="0"/>
            <wp:docPr id="1997643516" name="Imagem 67" descr="Filtro de papel 103 - caixa com 30 unidade - Brigitta - Coffee Break - Lep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Filtro de papel 103 - caixa com 30 unidade - Brigitta - Coffee Break - Lepok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615" cy="187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B580B" w:rsidRPr="002E4D6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24137"/>
    <w:multiLevelType w:val="multilevel"/>
    <w:tmpl w:val="53EE3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E55A3F"/>
    <w:multiLevelType w:val="multilevel"/>
    <w:tmpl w:val="F98E4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203901"/>
    <w:multiLevelType w:val="multilevel"/>
    <w:tmpl w:val="12EE7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2845B1"/>
    <w:multiLevelType w:val="multilevel"/>
    <w:tmpl w:val="D0480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8EB075A"/>
    <w:multiLevelType w:val="multilevel"/>
    <w:tmpl w:val="4A868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0B60DF"/>
    <w:multiLevelType w:val="multilevel"/>
    <w:tmpl w:val="28CA5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38895462">
    <w:abstractNumId w:val="4"/>
  </w:num>
  <w:num w:numId="2" w16cid:durableId="575897059">
    <w:abstractNumId w:val="1"/>
  </w:num>
  <w:num w:numId="3" w16cid:durableId="319697858">
    <w:abstractNumId w:val="2"/>
  </w:num>
  <w:num w:numId="4" w16cid:durableId="1301575160">
    <w:abstractNumId w:val="5"/>
  </w:num>
  <w:num w:numId="5" w16cid:durableId="1048069816">
    <w:abstractNumId w:val="0"/>
  </w:num>
  <w:num w:numId="6" w16cid:durableId="1200776705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60F"/>
    <w:rsid w:val="000401EF"/>
    <w:rsid w:val="000946CE"/>
    <w:rsid w:val="000A137C"/>
    <w:rsid w:val="000A422D"/>
    <w:rsid w:val="00131869"/>
    <w:rsid w:val="001A4A0C"/>
    <w:rsid w:val="001D0BF7"/>
    <w:rsid w:val="001F26A9"/>
    <w:rsid w:val="0025560F"/>
    <w:rsid w:val="0028182E"/>
    <w:rsid w:val="00292DCD"/>
    <w:rsid w:val="002E4D60"/>
    <w:rsid w:val="00303DFA"/>
    <w:rsid w:val="0049362F"/>
    <w:rsid w:val="004D3347"/>
    <w:rsid w:val="004F564A"/>
    <w:rsid w:val="005027E4"/>
    <w:rsid w:val="00564F23"/>
    <w:rsid w:val="005A2861"/>
    <w:rsid w:val="005A7046"/>
    <w:rsid w:val="005B580B"/>
    <w:rsid w:val="005F1E8E"/>
    <w:rsid w:val="006411C1"/>
    <w:rsid w:val="0064773D"/>
    <w:rsid w:val="00660775"/>
    <w:rsid w:val="006B6A8F"/>
    <w:rsid w:val="00712BEB"/>
    <w:rsid w:val="00744DE8"/>
    <w:rsid w:val="00843A04"/>
    <w:rsid w:val="008E5DE8"/>
    <w:rsid w:val="009C5D36"/>
    <w:rsid w:val="00A44612"/>
    <w:rsid w:val="00A6724A"/>
    <w:rsid w:val="00A95349"/>
    <w:rsid w:val="00AB2838"/>
    <w:rsid w:val="00B41DFB"/>
    <w:rsid w:val="00B648E6"/>
    <w:rsid w:val="00B71C68"/>
    <w:rsid w:val="00B744E6"/>
    <w:rsid w:val="00BA1870"/>
    <w:rsid w:val="00BB1E58"/>
    <w:rsid w:val="00BF0930"/>
    <w:rsid w:val="00C24150"/>
    <w:rsid w:val="00C93807"/>
    <w:rsid w:val="00CB026A"/>
    <w:rsid w:val="00CE3820"/>
    <w:rsid w:val="00D66362"/>
    <w:rsid w:val="00D706ED"/>
    <w:rsid w:val="00E20FB3"/>
    <w:rsid w:val="00E26ECF"/>
    <w:rsid w:val="00E3214D"/>
    <w:rsid w:val="00F1164F"/>
    <w:rsid w:val="00F64C23"/>
    <w:rsid w:val="00F72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E9552"/>
  <w15:chartTrackingRefBased/>
  <w15:docId w15:val="{1EF72676-EC37-4DDE-9FAF-9598E69E6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556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556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556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556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556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556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556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556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556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556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556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556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5560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5560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556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5560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556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556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556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556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556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556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556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5560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5560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5560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556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5560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5560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744DE8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4D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269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Brunhol de Araujo</dc:creator>
  <cp:keywords/>
  <dc:description/>
  <cp:lastModifiedBy>Junior Brunhol de Araujo</cp:lastModifiedBy>
  <cp:revision>2</cp:revision>
  <dcterms:created xsi:type="dcterms:W3CDTF">2026-06-24T13:54:00Z</dcterms:created>
  <dcterms:modified xsi:type="dcterms:W3CDTF">2026-06-24T13:54:00Z</dcterms:modified>
</cp:coreProperties>
</file>